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8B" w:rsidRDefault="0074508B">
      <w:pPr>
        <w:spacing w:before="100" w:after="0" w:line="240" w:lineRule="auto"/>
        <w:ind w:right="-442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4508B" w:rsidRDefault="00643CA9">
      <w:pPr>
        <w:spacing w:before="100" w:after="0" w:line="240" w:lineRule="auto"/>
        <w:ind w:right="-44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Docente:  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SIMONE ASSUNTA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7416"/>
      </w:tblGrid>
      <w:tr w:rsidR="0074508B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Programmazione ATTIVITA’ALTERNATIVE all’IRC</w:t>
            </w:r>
          </w:p>
          <w:p w:rsidR="0074508B" w:rsidRDefault="0064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a.s.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2017/2018</w:t>
            </w:r>
          </w:p>
        </w:tc>
      </w:tr>
      <w:tr w:rsidR="0074508B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UNITA’ 1-2-3-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4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“Incomincia l’avventura...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“</w:t>
            </w:r>
          </w:p>
        </w:tc>
      </w:tr>
      <w:tr w:rsidR="0074508B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Istituto scolastico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Circolo Didattico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di  Pomigliano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D’Arco</w:t>
            </w:r>
          </w:p>
        </w:tc>
      </w:tr>
      <w:tr w:rsidR="0074508B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Classe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 B TEMPO PIENO (per alunni che non si avvalgono dell’IRC)</w:t>
            </w:r>
          </w:p>
        </w:tc>
      </w:tr>
      <w:tr w:rsidR="0074508B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Tempi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- II QUADRIMESTTRE</w:t>
            </w:r>
          </w:p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Tutto l’anno scolastico, per due ore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settimanali ,come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da orario assegnato all’insegnamento della Religione Cattolica .</w:t>
            </w:r>
          </w:p>
        </w:tc>
      </w:tr>
      <w:tr w:rsidR="0074508B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Traguardi per lo sviluppo delle competenze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’alunno: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-ha coscienza della propria identità fisica ed emozionale;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-riconosce le diverse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identità ,le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tradizioni culturali e religiose in un’ottica di dialogo e di rispetto reciproco;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Consapevolezza ed espressione culturale.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ha  cura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 rispetto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sè,deg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altri e dell’ambiente;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-rispetta le regole condivise e collabora con gli altri;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-si impegna per portare a compimento il lavoro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iniziato,da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solo o insieme agli altri;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-accetta atteggiamenti positivi nella conoscenza reciproca;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-riflette sull'importanza delle regole nella vita quotidiana;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Competenze sociali e civiche-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-dimostra originalità e spirito di iniziativa</w:t>
            </w:r>
            <w:r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-è in grado di realizzare semplici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progetti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;</w:t>
            </w:r>
            <w:proofErr w:type="gramEnd"/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-si assume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 proprie responsabilità, chiede aiuto quando si trova in d</w:t>
            </w:r>
            <w:r>
              <w:rPr>
                <w:rFonts w:ascii="Times New Roman" w:eastAsia="Times New Roman" w:hAnsi="Times New Roman" w:cs="Times New Roman"/>
              </w:rPr>
              <w:t>ifficoltà e sa fornire aiuto a chi lo chiede;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Spirito di iniziativa e imprenditorialità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-possiede un patrimonio di conoscenze e nozioni di base ed è in grado di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ricercare  nuove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informazioni;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-si impegna in nuovi apprendimenti anche in modo autonomo;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Impar</w:t>
            </w:r>
            <w:r>
              <w:rPr>
                <w:rFonts w:ascii="Times New Roman" w:eastAsia="Times New Roman" w:hAnsi="Times New Roman" w:cs="Times New Roman"/>
                <w:b/>
              </w:rPr>
              <w:t>are ad imparare</w:t>
            </w:r>
          </w:p>
        </w:tc>
      </w:tr>
      <w:tr w:rsidR="0074508B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Competenza da promuovere</w:t>
            </w:r>
          </w:p>
          <w:p w:rsidR="0074508B" w:rsidRDefault="007450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coscienza della propria identità fisica ed emozionale.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Accettare atteggiamenti positivi nella conoscenza reciproca.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Riflettere sull’importanza delle regole nella vita quotidiana.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Comprendere che esistono regole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rispettare :le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leggi,i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diritti,i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doveri.                   Rispettare le regole condivise, collaborare con gli altri per la costruzione del bene comune.</w:t>
            </w:r>
          </w:p>
        </w:tc>
      </w:tr>
      <w:tr w:rsidR="0074508B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Obiettivi di apprendimento</w:t>
            </w:r>
          </w:p>
          <w:p w:rsidR="0074508B" w:rsidRDefault="007450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Riconoscersi come soggetto portatore d</w:t>
            </w:r>
            <w:r>
              <w:rPr>
                <w:rFonts w:ascii="Times New Roman" w:eastAsia="Times New Roman" w:hAnsi="Times New Roman" w:cs="Times New Roman"/>
              </w:rPr>
              <w:t>i emozioni, sentimenti e valori   Riconoscersi come soggetto di diritti/doveri (individuali e collettivi)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Mettere in atto comportamenti di autonomia, autocontrollo, fiducia in sé.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Conoscere la funzione della regola nei diversi ambienti di vita quotidiana. </w:t>
            </w:r>
            <w:r>
              <w:rPr>
                <w:rFonts w:ascii="Times New Roman" w:eastAsia="Times New Roman" w:hAnsi="Times New Roman" w:cs="Times New Roman"/>
              </w:rPr>
              <w:t xml:space="preserve"> Riconoscere le proprie radici familiari, sociali, culturali.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Sviluppare la cooperazione e la solidarietà.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Riconoscere l’importanza delle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leggi .</w:t>
            </w:r>
            <w:proofErr w:type="gramEnd"/>
          </w:p>
        </w:tc>
      </w:tr>
      <w:tr w:rsidR="0074508B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Conoscenze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Conoscere le necessità” primarie” di ogni individuo. 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Conoscere la propria identità personale.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Conoscere l’importanza delle regole e delle leggi.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Conoscere i diritti e i doveri dei cittadini.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Riflettere sulla capacità di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ascolto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 riflessione, di  dialogo in un clima di collaborazione e creatività .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Comprendere il valore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dell’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amicizia,della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soli</w:t>
            </w:r>
            <w:r>
              <w:rPr>
                <w:rFonts w:ascii="Times New Roman" w:eastAsia="Times New Roman" w:hAnsi="Times New Roman" w:cs="Times New Roman"/>
              </w:rPr>
              <w:t>darietà,del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rispetto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degli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altri,dell’ambiente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4508B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Abilità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Sviluppare la consapevolezza della propria identità personale.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Esprimere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esperienze,emozioni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,stati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d’animo con parole, immagini e disegni. 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Utilizzare le informazioni acquisite per risolvere semplici problemi e per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trasmettere le proprie conoscenze.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Potenziare le abilità di studio, di ricerca e di interpretazione della realtà.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Essere consapevole delle proprie esigenze e dei propri sentimenti,</w:t>
            </w:r>
            <w:r>
              <w:rPr>
                <w:rFonts w:ascii="Times New Roman" w:eastAsia="Times New Roman" w:hAnsi="Times New Roman" w:cs="Times New Roman"/>
              </w:rPr>
              <w:t xml:space="preserve"> saperli controllare ed esprimerli in modo adeguato.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Prendersi cura di sé, rispettare gli altri e l’ambiente; sviluppare forme di collaborazione, di cooperazione e di solidarietà.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Favorire la riflessione sui temi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dell’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amicizia,della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solidarietà,del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rispett</w:t>
            </w:r>
            <w:r>
              <w:rPr>
                <w:rFonts w:ascii="Times New Roman" w:eastAsia="Times New Roman" w:hAnsi="Times New Roman" w:cs="Times New Roman"/>
              </w:rPr>
              <w:t xml:space="preserve">o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degli altri.</w:t>
            </w:r>
          </w:p>
          <w:p w:rsidR="0074508B" w:rsidRDefault="00643CA9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Trasporre conoscenze, esperienze, abilità acquisite in situazioni nuove. </w:t>
            </w:r>
          </w:p>
        </w:tc>
      </w:tr>
      <w:tr w:rsidR="0074508B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Contenuto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-La conoscenza di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Sentimenti ed emozioni-Io sono-Fiabe e racconti-Atteggiamenti e modalità di ascolto-Rispetto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degli altri-</w:t>
            </w:r>
          </w:p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-La relazione con gli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altri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-Io sono e la mia famiglia-Ascolto di storie -L’amicizia-La solidarietà-Rispetto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degli altri-</w:t>
            </w:r>
          </w:p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Il mondo che ci circonda :-I bambini e la PACE -diritto fondamentale-Immagini-racconti -canzoni-...</w:t>
            </w:r>
          </w:p>
        </w:tc>
      </w:tr>
      <w:tr w:rsidR="0074508B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Prodotto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 percorso </w:t>
            </w:r>
            <w:r>
              <w:rPr>
                <w:rFonts w:ascii="Times New Roman" w:eastAsia="Times New Roman" w:hAnsi="Times New Roman" w:cs="Times New Roman"/>
              </w:rPr>
              <w:t>effettuato durante l’anno è raccolto in un quaderno in stile LAPBOOK.</w:t>
            </w:r>
          </w:p>
        </w:tc>
      </w:tr>
      <w:tr w:rsidR="0074508B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Le varie fasi delle attività laboratoriali si snodano in tre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percorsi </w:t>
            </w:r>
            <w:r>
              <w:rPr>
                <w:rFonts w:ascii="Times New Roman" w:eastAsia="Times New Roman" w:hAnsi="Times New Roman" w:cs="Times New Roman"/>
                <w:color w:val="5555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chiave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sviluppate non in ordine cronologico ma in base alle esperienze e alle curiosità emerse dall’alu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nno durante l’arco dell’anno:</w:t>
            </w:r>
          </w:p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-La conoscenza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sè</w:t>
            </w:r>
            <w:proofErr w:type="spellEnd"/>
          </w:p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-La relazione con gli altri</w:t>
            </w:r>
          </w:p>
          <w:p w:rsidR="0074508B" w:rsidRDefault="00643C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-Il mondo che ci circonda</w:t>
            </w:r>
          </w:p>
          <w:p w:rsidR="0074508B" w:rsidRDefault="00643CA9">
            <w:p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 attività si  sviluppano  sempre intorno alla lettura di un albo illustrato adatto ad affrontare la tematica proposta a cui  segue il laboratorio art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istico-creativo, sperimentazione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discussione.Conversazione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guidata, attività ludiche,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drammatizzazione.-Attività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 pregrafismo e di coordinazione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oculo-manuale-Osservazione,verbalizzazione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,completamento e coloritura di immagini-Ascolto e comprensione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 testi letti dall’insegnante o ascoltati da CD-AUDIO coerenti con gli obiettivi educativi individuati-</w:t>
            </w:r>
            <w:r>
              <w:rPr>
                <w:rFonts w:ascii="Times New Roman" w:eastAsia="Times New Roman" w:hAnsi="Times New Roman" w:cs="Times New Roman"/>
              </w:rPr>
              <w:t xml:space="preserve">Ascolto  delle avventure del Pesciolino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Tantetinte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che, attraverso attività di narrazione, di brain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storming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di drammatizzazione e realizzazione di dise</w:t>
            </w:r>
            <w:r>
              <w:rPr>
                <w:rFonts w:ascii="Times New Roman" w:eastAsia="Times New Roman" w:hAnsi="Times New Roman" w:cs="Times New Roman"/>
              </w:rPr>
              <w:t xml:space="preserve">gni e lavoretti, conduce il bambino alla scoperta 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dell’Altro e del Mondo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Intero.Rielaborazione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alcuni contenuti proposti in forma creativa-Giochi linguistici-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Crucipuzzle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4508B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Metodologia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 percorso è caratterizzato da attività laboratoriali che mirano a stimolare l’interesse dell’alunno, la sua motivazione, a impiega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 in modo efficace il proprio sapere, a mobilitare le proprie risorse cognitive, sociali, affettive in relazione al compito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richiesto.Le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attività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si  sviluppano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sempre intorno alla lettura di un albo illustrato adatto ad affrontare la tematica proposta a cui  segue il laboratorio manipolativo-espressivo-grafico-pittorico.. Tutto il percorso effettuato durante l’anno sarà racc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olto in un quaderno in stile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LAPBOOK.</w:t>
            </w:r>
            <w:r>
              <w:rPr>
                <w:rFonts w:ascii="Times New Roman" w:eastAsia="Times New Roman" w:hAnsi="Times New Roman" w:cs="Times New Roman"/>
                <w:color w:val="555555"/>
              </w:rPr>
              <w:t>.</w:t>
            </w:r>
            <w:proofErr w:type="gramEnd"/>
          </w:p>
        </w:tc>
      </w:tr>
      <w:tr w:rsidR="0074508B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Strumenti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Libri di storie, cartelloni, colori, lavagna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interattiva,articoli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giornale,riviste,PC,materiale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 cancelleria...</w:t>
            </w:r>
          </w:p>
        </w:tc>
      </w:tr>
      <w:tr w:rsidR="0074508B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Verifica e Valutazione </w:t>
            </w:r>
          </w:p>
          <w:p w:rsidR="0074508B" w:rsidRDefault="007450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Osservazioni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sistematiche.Autobiografia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cognitiva.Analisi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degli elaborati.</w:t>
            </w:r>
          </w:p>
          <w:p w:rsidR="0074508B" w:rsidRDefault="00643CA9">
            <w:pPr>
              <w:spacing w:before="10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Per la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valutazione,alla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fine del primo e del secondo quadrimestre vengono presi in considerazione l’impegno e la partecipazione dimostrati durante le attività.</w:t>
            </w:r>
          </w:p>
          <w:p w:rsidR="0074508B" w:rsidRDefault="007450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508B">
        <w:tblPrEx>
          <w:tblCellMar>
            <w:top w:w="0" w:type="dxa"/>
            <w:bottom w:w="0" w:type="dxa"/>
          </w:tblCellMar>
        </w:tblPrEx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Raccordi con le al</w:t>
            </w:r>
            <w:r>
              <w:rPr>
                <w:rFonts w:ascii="Times New Roman" w:eastAsia="Times New Roman" w:hAnsi="Times New Roman" w:cs="Times New Roman"/>
              </w:rPr>
              <w:t>tre discipline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INTERDISCIPLINARE</w:t>
            </w:r>
          </w:p>
        </w:tc>
      </w:tr>
      <w:tr w:rsidR="007450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Raccordi con le competenze</w:t>
            </w:r>
          </w:p>
          <w:p w:rsidR="0074508B" w:rsidRDefault="00643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chiave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 cittadinanza previste al termine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dell’obbligo di istruzione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08B" w:rsidRDefault="00643C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Consapevolezza ed espressione culturale.</w:t>
            </w:r>
          </w:p>
          <w:p w:rsidR="0074508B" w:rsidRDefault="00643C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Comunicazione nella madrelingua o lingua di istruzione.</w:t>
            </w:r>
          </w:p>
          <w:p w:rsidR="0074508B" w:rsidRDefault="00643C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Imparare ad imparare.</w:t>
            </w:r>
          </w:p>
          <w:p w:rsidR="0074508B" w:rsidRDefault="00643C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Competenze sociali e civiche.</w:t>
            </w:r>
          </w:p>
          <w:p w:rsidR="0074508B" w:rsidRDefault="00643C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Spirito di iniziativa e imprenditorialità.</w:t>
            </w:r>
          </w:p>
          <w:p w:rsidR="0074508B" w:rsidRDefault="00643C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Competenze digitali.</w:t>
            </w:r>
          </w:p>
          <w:p w:rsidR="0074508B" w:rsidRDefault="00643C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Competenza matematica e competenze di base in scienza e tecnologia.</w:t>
            </w:r>
          </w:p>
          <w:p w:rsidR="0074508B" w:rsidRDefault="00643C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Comunicazione nelle lingue straniere.</w:t>
            </w:r>
          </w:p>
          <w:p w:rsidR="0074508B" w:rsidRDefault="0074508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74508B" w:rsidRDefault="007450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508B" w:rsidRDefault="0074508B">
      <w:pPr>
        <w:spacing w:before="100" w:after="0" w:line="240" w:lineRule="auto"/>
        <w:ind w:right="-442"/>
        <w:jc w:val="both"/>
        <w:rPr>
          <w:rFonts w:ascii="Times New Roman" w:eastAsia="Times New Roman" w:hAnsi="Times New Roman" w:cs="Times New Roman"/>
        </w:rPr>
      </w:pPr>
    </w:p>
    <w:p w:rsidR="0074508B" w:rsidRDefault="0074508B">
      <w:pPr>
        <w:spacing w:before="100" w:after="0" w:line="240" w:lineRule="auto"/>
        <w:ind w:right="-442"/>
        <w:jc w:val="both"/>
        <w:rPr>
          <w:rFonts w:ascii="Times New Roman" w:eastAsia="Times New Roman" w:hAnsi="Times New Roman" w:cs="Times New Roman"/>
        </w:rPr>
      </w:pPr>
    </w:p>
    <w:sectPr w:rsidR="00745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4508B"/>
    <w:rsid w:val="00643CA9"/>
    <w:rsid w:val="0074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4241D-3E24-4114-883A-9334ABE6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2</cp:revision>
  <dcterms:created xsi:type="dcterms:W3CDTF">2018-02-03T07:21:00Z</dcterms:created>
  <dcterms:modified xsi:type="dcterms:W3CDTF">2018-02-03T07:21:00Z</dcterms:modified>
</cp:coreProperties>
</file>