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480B" w:rsidRDefault="00C14E2F">
      <w:pPr>
        <w:rPr>
          <w:sz w:val="28"/>
          <w:szCs w:val="28"/>
        </w:rPr>
      </w:pPr>
      <w:r>
        <w:rPr>
          <w:sz w:val="28"/>
          <w:szCs w:val="28"/>
        </w:rPr>
        <w:t xml:space="preserve">Secondo Circolo </w:t>
      </w:r>
      <w:r w:rsidR="00B0289A">
        <w:rPr>
          <w:sz w:val="28"/>
          <w:szCs w:val="28"/>
        </w:rPr>
        <w:t xml:space="preserve">didattico di </w:t>
      </w:r>
      <w:proofErr w:type="spellStart"/>
      <w:r w:rsidR="00B0289A">
        <w:rPr>
          <w:sz w:val="28"/>
          <w:szCs w:val="28"/>
        </w:rPr>
        <w:t>pomigliano</w:t>
      </w:r>
      <w:proofErr w:type="spellEnd"/>
      <w:r w:rsidR="00B0289A">
        <w:rPr>
          <w:sz w:val="28"/>
          <w:szCs w:val="28"/>
        </w:rPr>
        <w:t xml:space="preserve"> </w:t>
      </w:r>
    </w:p>
    <w:p w:rsidR="00B0289A" w:rsidRDefault="00B0289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Plesso:Rodari</w:t>
      </w:r>
      <w:proofErr w:type="spellEnd"/>
      <w:r>
        <w:rPr>
          <w:sz w:val="28"/>
          <w:szCs w:val="28"/>
        </w:rPr>
        <w:t xml:space="preserve"> </w:t>
      </w:r>
    </w:p>
    <w:p w:rsidR="00B0289A" w:rsidRDefault="00B0289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Sez:</w:t>
      </w:r>
      <w:r w:rsidR="003779FA">
        <w:rPr>
          <w:sz w:val="28"/>
          <w:szCs w:val="28"/>
        </w:rPr>
        <w:t>P</w:t>
      </w:r>
      <w:proofErr w:type="spellEnd"/>
      <w:r w:rsidR="003779FA">
        <w:rPr>
          <w:sz w:val="28"/>
          <w:szCs w:val="28"/>
        </w:rPr>
        <w:t xml:space="preserve"> anni tre</w:t>
      </w:r>
    </w:p>
    <w:p w:rsidR="003779FA" w:rsidRDefault="003779F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Docente:</w:t>
      </w:r>
      <w:r w:rsidR="00F9617E">
        <w:rPr>
          <w:sz w:val="28"/>
          <w:szCs w:val="28"/>
        </w:rPr>
        <w:t>Napolitano</w:t>
      </w:r>
      <w:proofErr w:type="spellEnd"/>
      <w:r w:rsidR="00F9617E">
        <w:rPr>
          <w:sz w:val="28"/>
          <w:szCs w:val="28"/>
        </w:rPr>
        <w:t xml:space="preserve"> Lucia </w:t>
      </w:r>
    </w:p>
    <w:p w:rsidR="00F9617E" w:rsidRDefault="00F9617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Attività:</w:t>
      </w:r>
      <w:r w:rsidR="000B199D">
        <w:rPr>
          <w:sz w:val="28"/>
          <w:szCs w:val="28"/>
        </w:rPr>
        <w:t>ascolto</w:t>
      </w:r>
      <w:proofErr w:type="spellEnd"/>
      <w:r w:rsidR="000B199D">
        <w:rPr>
          <w:sz w:val="28"/>
          <w:szCs w:val="28"/>
        </w:rPr>
        <w:t xml:space="preserve"> di una storia “</w:t>
      </w:r>
      <w:r w:rsidR="0031129C">
        <w:rPr>
          <w:sz w:val="28"/>
          <w:szCs w:val="28"/>
        </w:rPr>
        <w:t>il lupo che si emozionava troppo “</w:t>
      </w:r>
    </w:p>
    <w:p w:rsidR="0031129C" w:rsidRDefault="000573EF">
      <w:pPr>
        <w:rPr>
          <w:sz w:val="28"/>
          <w:szCs w:val="28"/>
        </w:rPr>
      </w:pPr>
      <w:r>
        <w:rPr>
          <w:sz w:val="28"/>
          <w:szCs w:val="28"/>
        </w:rPr>
        <w:t>Realizzar</w:t>
      </w:r>
      <w:r w:rsidR="000F44C8">
        <w:rPr>
          <w:sz w:val="28"/>
          <w:szCs w:val="28"/>
        </w:rPr>
        <w:t>e</w:t>
      </w:r>
      <w:r w:rsidR="001C1640">
        <w:rPr>
          <w:sz w:val="28"/>
          <w:szCs w:val="28"/>
        </w:rPr>
        <w:t xml:space="preserve"> la </w:t>
      </w:r>
      <w:r>
        <w:rPr>
          <w:sz w:val="28"/>
          <w:szCs w:val="28"/>
        </w:rPr>
        <w:t>sagoma del</w:t>
      </w:r>
      <w:r w:rsidR="001C1640">
        <w:rPr>
          <w:sz w:val="28"/>
          <w:szCs w:val="28"/>
        </w:rPr>
        <w:t xml:space="preserve"> lupo</w:t>
      </w:r>
      <w:r>
        <w:rPr>
          <w:sz w:val="28"/>
          <w:szCs w:val="28"/>
        </w:rPr>
        <w:t xml:space="preserve"> </w:t>
      </w:r>
      <w:r w:rsidR="001C1640">
        <w:rPr>
          <w:sz w:val="28"/>
          <w:szCs w:val="28"/>
        </w:rPr>
        <w:t xml:space="preserve"> </w:t>
      </w:r>
      <w:bookmarkStart w:id="0" w:name="_GoBack"/>
      <w:bookmarkEnd w:id="0"/>
      <w:r w:rsidR="00702646">
        <w:rPr>
          <w:sz w:val="28"/>
          <w:szCs w:val="28"/>
        </w:rPr>
        <w:t>relativa alla storia</w:t>
      </w:r>
    </w:p>
    <w:p w:rsidR="00702646" w:rsidRDefault="00624352">
      <w:pPr>
        <w:rPr>
          <w:sz w:val="28"/>
          <w:szCs w:val="28"/>
        </w:rPr>
      </w:pPr>
      <w:r>
        <w:rPr>
          <w:sz w:val="28"/>
          <w:szCs w:val="28"/>
        </w:rPr>
        <w:t xml:space="preserve">Campi d’esperienza </w:t>
      </w:r>
      <w:proofErr w:type="spellStart"/>
      <w:r>
        <w:rPr>
          <w:sz w:val="28"/>
          <w:szCs w:val="28"/>
        </w:rPr>
        <w:t>coinvolti:immagini</w:t>
      </w:r>
      <w:proofErr w:type="spellEnd"/>
      <w:r>
        <w:rPr>
          <w:sz w:val="28"/>
          <w:szCs w:val="28"/>
        </w:rPr>
        <w:t xml:space="preserve"> </w:t>
      </w:r>
      <w:r w:rsidR="00E5024E">
        <w:rPr>
          <w:sz w:val="28"/>
          <w:szCs w:val="28"/>
        </w:rPr>
        <w:t xml:space="preserve"> suoni e colori. </w:t>
      </w:r>
    </w:p>
    <w:p w:rsidR="00E5024E" w:rsidRDefault="00E5024E">
      <w:pPr>
        <w:rPr>
          <w:sz w:val="28"/>
          <w:szCs w:val="28"/>
        </w:rPr>
      </w:pPr>
      <w:r>
        <w:rPr>
          <w:sz w:val="28"/>
          <w:szCs w:val="28"/>
        </w:rPr>
        <w:t xml:space="preserve">Il se' e l’altro. </w:t>
      </w:r>
    </w:p>
    <w:p w:rsidR="00E5024E" w:rsidRPr="00C14E2F" w:rsidRDefault="00E5024E">
      <w:pPr>
        <w:rPr>
          <w:sz w:val="28"/>
          <w:szCs w:val="28"/>
        </w:rPr>
      </w:pPr>
      <w:r>
        <w:rPr>
          <w:sz w:val="28"/>
          <w:szCs w:val="28"/>
        </w:rPr>
        <w:t xml:space="preserve">Da questo racconto si prende spunto </w:t>
      </w:r>
      <w:r w:rsidR="00AB7F57">
        <w:rPr>
          <w:sz w:val="28"/>
          <w:szCs w:val="28"/>
        </w:rPr>
        <w:t>per affrontare le diverse emozioni dei bambini, e si possono fare delle domande</w:t>
      </w:r>
      <w:r w:rsidR="00977848">
        <w:rPr>
          <w:sz w:val="28"/>
          <w:szCs w:val="28"/>
        </w:rPr>
        <w:t xml:space="preserve">: </w:t>
      </w:r>
      <w:r w:rsidR="00A37A92">
        <w:rPr>
          <w:sz w:val="28"/>
          <w:szCs w:val="28"/>
        </w:rPr>
        <w:t>(sei felice? Cosa ti rende felice?</w:t>
      </w:r>
      <w:r w:rsidR="000773B1">
        <w:rPr>
          <w:sz w:val="28"/>
          <w:szCs w:val="28"/>
        </w:rPr>
        <w:t>)</w:t>
      </w:r>
    </w:p>
    <w:sectPr w:rsidR="00E5024E" w:rsidRPr="00C14E2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9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80B"/>
    <w:rsid w:val="000573EF"/>
    <w:rsid w:val="000773B1"/>
    <w:rsid w:val="000B199D"/>
    <w:rsid w:val="000F44C8"/>
    <w:rsid w:val="0015480B"/>
    <w:rsid w:val="001C1640"/>
    <w:rsid w:val="0031129C"/>
    <w:rsid w:val="003779FA"/>
    <w:rsid w:val="00624352"/>
    <w:rsid w:val="00702646"/>
    <w:rsid w:val="00977848"/>
    <w:rsid w:val="00A15FBF"/>
    <w:rsid w:val="00A37A92"/>
    <w:rsid w:val="00AB7F57"/>
    <w:rsid w:val="00B0289A"/>
    <w:rsid w:val="00C14E2F"/>
    <w:rsid w:val="00E5024E"/>
    <w:rsid w:val="00F96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3FC861B"/>
  <w15:chartTrackingRefBased/>
  <w15:docId w15:val="{102FC297-E671-B747-88FB-3F11D5BD7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393388609441</dc:creator>
  <cp:keywords/>
  <dc:description/>
  <cp:lastModifiedBy>393388609441</cp:lastModifiedBy>
  <cp:revision>2</cp:revision>
  <dcterms:created xsi:type="dcterms:W3CDTF">2020-04-20T11:33:00Z</dcterms:created>
  <dcterms:modified xsi:type="dcterms:W3CDTF">2020-04-20T11:33:00Z</dcterms:modified>
</cp:coreProperties>
</file>