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37E3" w:rsidRDefault="00091085">
      <w:pPr>
        <w:spacing w:after="357" w:line="259" w:lineRule="auto"/>
        <w:ind w:left="-268" w:right="-21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282056" cy="1123315"/>
                <wp:effectExtent l="0" t="0" r="0" b="0"/>
                <wp:docPr id="3715" name="Group 3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6" cy="1123315"/>
                          <a:chOff x="0" y="0"/>
                          <a:chExt cx="6282056" cy="1123315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90"/>
                            <a:ext cx="270573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40605" y="0"/>
                            <a:ext cx="1441450" cy="935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5" style="width:494.65pt;height:88.45pt;mso-position-horizontal-relative:char;mso-position-vertical-relative:line" coordsize="62820,11233">
                <v:shape id="Picture 93" style="position:absolute;width:27057;height:10382;left:0;top:850;" filled="f">
                  <v:imagedata r:id="rId9"/>
                </v:shape>
                <v:shape id="Picture 95" style="position:absolute;width:14414;height:9353;left:48406;top:0;" filled="f">
                  <v:imagedata r:id="rId10"/>
                </v:shape>
              </v:group>
            </w:pict>
          </mc:Fallback>
        </mc:AlternateContent>
      </w:r>
    </w:p>
    <w:p w:rsidR="00DB37E3" w:rsidRDefault="00091085">
      <w:pPr>
        <w:spacing w:after="232" w:line="259" w:lineRule="auto"/>
        <w:ind w:left="298" w:right="0" w:firstLine="0"/>
        <w:jc w:val="center"/>
      </w:pPr>
      <w:r>
        <w:rPr>
          <w:b/>
          <w:sz w:val="32"/>
        </w:rPr>
        <w:t xml:space="preserve"> </w:t>
      </w:r>
    </w:p>
    <w:p w:rsidR="00DB37E3" w:rsidRDefault="00091085">
      <w:pPr>
        <w:spacing w:after="132" w:line="259" w:lineRule="auto"/>
        <w:ind w:left="221" w:right="0" w:firstLine="0"/>
        <w:jc w:val="center"/>
      </w:pPr>
      <w:r>
        <w:rPr>
          <w:b/>
          <w:sz w:val="32"/>
        </w:rPr>
        <w:t>“LEGGIMI… COSÌ CRESCO”</w:t>
      </w:r>
      <w:r>
        <w:rPr>
          <w:b/>
        </w:rPr>
        <w:t xml:space="preserve">  </w:t>
      </w:r>
    </w:p>
    <w:p w:rsidR="00DB37E3" w:rsidRDefault="00091085">
      <w:pPr>
        <w:spacing w:after="218" w:line="259" w:lineRule="auto"/>
        <w:ind w:left="1169" w:right="0" w:firstLine="0"/>
      </w:pPr>
      <w:r>
        <w:rPr>
          <w:i/>
        </w:rPr>
        <w:t xml:space="preserve">Progetto realizzato con il finanziamento del CEPELL, Centro per il Libro e la Lettura </w:t>
      </w:r>
    </w:p>
    <w:p w:rsidR="00DB37E3" w:rsidRDefault="00091085">
      <w:pPr>
        <w:spacing w:after="199" w:line="259" w:lineRule="auto"/>
        <w:ind w:left="224" w:right="0" w:firstLine="0"/>
        <w:jc w:val="center"/>
      </w:pPr>
      <w:r>
        <w:rPr>
          <w:i/>
        </w:rPr>
        <w:t xml:space="preserve">A cura dell’Associazione FreeMotion  </w:t>
      </w:r>
    </w:p>
    <w:p w:rsidR="00DB37E3" w:rsidRDefault="00091085">
      <w:pPr>
        <w:spacing w:after="297" w:line="259" w:lineRule="auto"/>
        <w:ind w:left="271" w:right="0" w:firstLine="0"/>
        <w:jc w:val="center"/>
      </w:pPr>
      <w:r>
        <w:rPr>
          <w:i/>
          <w:sz w:val="20"/>
        </w:rPr>
        <w:t xml:space="preserve"> </w:t>
      </w:r>
    </w:p>
    <w:p w:rsidR="00DB37E3" w:rsidRDefault="00091085">
      <w:pPr>
        <w:spacing w:after="165" w:line="259" w:lineRule="auto"/>
        <w:ind w:left="0" w:right="657" w:firstLine="0"/>
        <w:jc w:val="right"/>
      </w:pPr>
      <w:r>
        <w:rPr>
          <w:sz w:val="28"/>
        </w:rPr>
        <w:t xml:space="preserve">Programma II CORSO di formazione: </w:t>
      </w:r>
      <w:r>
        <w:rPr>
          <w:sz w:val="28"/>
        </w:rPr>
        <w:t>“</w:t>
      </w:r>
      <w:r>
        <w:rPr>
          <w:sz w:val="28"/>
        </w:rPr>
        <w:t xml:space="preserve">Diventare </w:t>
      </w:r>
      <w:r>
        <w:rPr>
          <w:sz w:val="28"/>
        </w:rPr>
        <w:t>Lettori per l’infanzia”</w:t>
      </w:r>
      <w:r>
        <w:rPr>
          <w:sz w:val="28"/>
        </w:rPr>
        <w:t xml:space="preserve"> </w:t>
      </w:r>
    </w:p>
    <w:p w:rsidR="00DB37E3" w:rsidRDefault="00091085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:rsidR="00DB37E3" w:rsidRDefault="00091085">
      <w:pPr>
        <w:spacing w:after="251" w:line="259" w:lineRule="auto"/>
        <w:ind w:left="234" w:right="0"/>
        <w:jc w:val="center"/>
      </w:pPr>
      <w:r>
        <w:rPr>
          <w:b/>
        </w:rPr>
        <w:t xml:space="preserve">Lunedì 23 gennaio 2023 ore </w:t>
      </w:r>
      <w:r>
        <w:rPr>
          <w:b/>
        </w:rPr>
        <w:t xml:space="preserve">16:30/19:30 </w:t>
      </w:r>
    </w:p>
    <w:p w:rsidR="00DB37E3" w:rsidRDefault="00091085">
      <w:pPr>
        <w:ind w:left="720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“FARE LIBRO - GLI ALBI ILLUSTRATI”</w:t>
      </w:r>
      <w:r>
        <w:rPr>
          <w:b/>
        </w:rPr>
        <w:t xml:space="preserve"> </w:t>
      </w:r>
      <w:r>
        <w:t xml:space="preserve">a cura di Claudia Cioffi, Direttore editoriale Edizioni Primavera </w:t>
      </w:r>
    </w:p>
    <w:p w:rsidR="00DB37E3" w:rsidRDefault="00091085">
      <w:pPr>
        <w:numPr>
          <w:ilvl w:val="0"/>
          <w:numId w:val="1"/>
        </w:numPr>
        <w:spacing w:after="158" w:line="259" w:lineRule="auto"/>
        <w:ind w:right="0" w:hanging="118"/>
      </w:pPr>
      <w:r>
        <w:rPr>
          <w:b/>
        </w:rPr>
        <w:t>I benefici della lettura in età prescolare</w:t>
      </w:r>
      <w:r>
        <w:t xml:space="preserve">: </w:t>
      </w:r>
    </w:p>
    <w:p w:rsidR="00DB37E3" w:rsidRDefault="00091085">
      <w:pPr>
        <w:spacing w:after="150"/>
        <w:ind w:left="-5" w:right="0"/>
      </w:pPr>
      <w:r>
        <w:t xml:space="preserve">Evidenze scientifiche </w:t>
      </w:r>
    </w:p>
    <w:p w:rsidR="00DB37E3" w:rsidRDefault="00091085">
      <w:pPr>
        <w:spacing w:after="153"/>
        <w:ind w:left="-5" w:right="0"/>
      </w:pPr>
      <w:r>
        <w:t>Nutrire il pensiero magico attraverso le storie</w:t>
      </w:r>
      <w:r>
        <w:rPr>
          <w:b/>
        </w:rPr>
        <w:t xml:space="preserve"> </w:t>
      </w:r>
    </w:p>
    <w:p w:rsidR="00DB37E3" w:rsidRDefault="00091085">
      <w:pPr>
        <w:numPr>
          <w:ilvl w:val="0"/>
          <w:numId w:val="1"/>
        </w:numPr>
        <w:spacing w:after="218" w:line="259" w:lineRule="auto"/>
        <w:ind w:right="0" w:hanging="118"/>
      </w:pPr>
      <w:r>
        <w:rPr>
          <w:b/>
        </w:rPr>
        <w:t>La grammatica dell’al</w:t>
      </w:r>
      <w:r>
        <w:rPr>
          <w:b/>
        </w:rPr>
        <w:t>bo</w:t>
      </w:r>
      <w:r>
        <w:t xml:space="preserve">: </w:t>
      </w:r>
    </w:p>
    <w:p w:rsidR="00DB37E3" w:rsidRDefault="00091085">
      <w:pPr>
        <w:ind w:left="-5" w:right="0"/>
      </w:pPr>
      <w:r>
        <w:t xml:space="preserve">Il formato  </w:t>
      </w:r>
    </w:p>
    <w:p w:rsidR="00DB37E3" w:rsidRDefault="00091085">
      <w:pPr>
        <w:ind w:left="-5" w:right="0"/>
      </w:pPr>
      <w:r>
        <w:t xml:space="preserve">Il giro pagina  </w:t>
      </w:r>
    </w:p>
    <w:p w:rsidR="00DB37E3" w:rsidRDefault="00091085">
      <w:pPr>
        <w:ind w:left="-5" w:right="0"/>
      </w:pPr>
      <w:r>
        <w:t xml:space="preserve">Il testo  </w:t>
      </w:r>
    </w:p>
    <w:p w:rsidR="00DB37E3" w:rsidRDefault="00091085">
      <w:pPr>
        <w:ind w:left="-5" w:right="0"/>
      </w:pPr>
      <w:r>
        <w:t xml:space="preserve">Il disegno: segno, stile, strumenti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51" w:line="259" w:lineRule="auto"/>
        <w:ind w:left="234" w:right="1"/>
        <w:jc w:val="center"/>
      </w:pPr>
      <w:r>
        <w:rPr>
          <w:b/>
        </w:rPr>
        <w:t xml:space="preserve">Lunedì 30 gennaio 2023 ore 16:30/19:30 </w:t>
      </w:r>
    </w:p>
    <w:p w:rsidR="00DB37E3" w:rsidRDefault="00091085">
      <w:pPr>
        <w:spacing w:after="151"/>
        <w:ind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“L’ALBO ILLUSTRATO OGGI”</w:t>
      </w:r>
      <w:r>
        <w:t xml:space="preserve">, a cura di Claudia Cioffi </w:t>
      </w:r>
    </w:p>
    <w:p w:rsidR="00DB37E3" w:rsidRDefault="00091085">
      <w:pPr>
        <w:pStyle w:val="Titolo1"/>
        <w:ind w:left="-5"/>
      </w:pPr>
      <w:r>
        <w:t xml:space="preserve"> </w:t>
      </w:r>
      <w:r>
        <w:t>Storia breve dell’albo illustrat</w:t>
      </w:r>
      <w:r>
        <w:t xml:space="preserve">o </w:t>
      </w:r>
    </w:p>
    <w:p w:rsidR="00DB37E3" w:rsidRDefault="00091085">
      <w:pPr>
        <w:ind w:left="-5" w:right="0"/>
      </w:pPr>
      <w:r>
        <w:t xml:space="preserve">I migliori titoli degli ultimi dieci anni, in pillole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0" w:line="259" w:lineRule="auto"/>
        <w:ind w:left="276" w:right="0" w:firstLine="0"/>
        <w:jc w:val="center"/>
      </w:pPr>
      <w:r>
        <w:rPr>
          <w:b/>
        </w:rPr>
        <w:t xml:space="preserve"> </w:t>
      </w:r>
    </w:p>
    <w:p w:rsidR="00DB37E3" w:rsidRDefault="00091085">
      <w:pPr>
        <w:spacing w:after="252" w:line="259" w:lineRule="auto"/>
        <w:ind w:left="10" w:right="2735"/>
        <w:jc w:val="right"/>
      </w:pPr>
      <w:r>
        <w:rPr>
          <w:b/>
        </w:rPr>
        <w:t xml:space="preserve">Lunedì 06 febbraio 2023 ore 16:30/19:30 </w:t>
      </w:r>
    </w:p>
    <w:p w:rsidR="00DB37E3" w:rsidRDefault="00091085">
      <w:pPr>
        <w:numPr>
          <w:ilvl w:val="0"/>
          <w:numId w:val="2"/>
        </w:numPr>
        <w:ind w:right="1308" w:hanging="360"/>
      </w:pPr>
      <w:r>
        <w:rPr>
          <w:u w:val="single" w:color="000000"/>
        </w:rPr>
        <w:lastRenderedPageBreak/>
        <w:t>“</w:t>
      </w:r>
      <w:r>
        <w:rPr>
          <w:b/>
          <w:u w:val="single" w:color="000000"/>
        </w:rPr>
        <w:t>L’ALBO IN CLASSE”</w:t>
      </w:r>
      <w:r>
        <w:t>, a cura di Claudia Cioffi</w:t>
      </w:r>
      <w:r>
        <w:rPr>
          <w:b/>
        </w:rPr>
        <w:t xml:space="preserve"> </w:t>
      </w:r>
    </w:p>
    <w:p w:rsidR="00DB37E3" w:rsidRDefault="00091085">
      <w:pPr>
        <w:ind w:left="-5" w:right="0"/>
      </w:pPr>
      <w:r>
        <w:t xml:space="preserve"> Leggere albi in classe: modalità e strumenti  </w:t>
      </w:r>
    </w:p>
    <w:p w:rsidR="00DB37E3" w:rsidRDefault="00091085">
      <w:pPr>
        <w:ind w:left="-5" w:right="0"/>
      </w:pPr>
      <w:r>
        <w:t xml:space="preserve">Percorsi di lettura </w:t>
      </w:r>
    </w:p>
    <w:p w:rsidR="00DB37E3" w:rsidRDefault="00091085">
      <w:pPr>
        <w:ind w:left="-5" w:right="0"/>
      </w:pPr>
      <w:r>
        <w:t xml:space="preserve">Il testo come elemento grafico  </w:t>
      </w:r>
    </w:p>
    <w:p w:rsidR="00DB37E3" w:rsidRDefault="00091085">
      <w:pPr>
        <w:spacing w:after="220" w:line="259" w:lineRule="auto"/>
        <w:ind w:left="0" w:right="0" w:firstLine="0"/>
      </w:pPr>
      <w:r>
        <w:rPr>
          <w:b/>
        </w:rPr>
        <w:t xml:space="preserve"> </w:t>
      </w:r>
    </w:p>
    <w:p w:rsidR="00DB37E3" w:rsidRDefault="00091085">
      <w:pPr>
        <w:spacing w:after="252" w:line="259" w:lineRule="auto"/>
        <w:ind w:left="10" w:right="2735"/>
        <w:jc w:val="right"/>
      </w:pPr>
      <w:r>
        <w:rPr>
          <w:b/>
        </w:rPr>
        <w:t>Lunedì</w:t>
      </w:r>
      <w:r>
        <w:rPr>
          <w:b/>
        </w:rPr>
        <w:t xml:space="preserve"> 13 febbraio 2023 ore 16:30/19:30 </w:t>
      </w:r>
    </w:p>
    <w:p w:rsidR="00DB37E3" w:rsidRDefault="00091085">
      <w:pPr>
        <w:numPr>
          <w:ilvl w:val="0"/>
          <w:numId w:val="2"/>
        </w:numPr>
        <w:ind w:right="1308" w:hanging="360"/>
      </w:pPr>
      <w:r>
        <w:rPr>
          <w:b/>
          <w:u w:val="single" w:color="000000"/>
        </w:rPr>
        <w:t>“LETTERATURA TEATRALE E INFANZIA”</w:t>
      </w:r>
      <w:r>
        <w:rPr>
          <w:u w:val="single" w:color="000000"/>
        </w:rPr>
        <w:t>,</w:t>
      </w:r>
      <w:r>
        <w:t xml:space="preserve">  a cura di Alessandro Carofano, Direttore creativo Edizioni Primavera </w:t>
      </w:r>
    </w:p>
    <w:p w:rsidR="00DB37E3" w:rsidRDefault="00091085">
      <w:pPr>
        <w:ind w:left="-5" w:right="0"/>
      </w:pPr>
      <w:r>
        <w:t xml:space="preserve">Racconto e rappresentazione  </w:t>
      </w:r>
    </w:p>
    <w:p w:rsidR="00DB37E3" w:rsidRDefault="00091085">
      <w:pPr>
        <w:ind w:left="-5" w:right="0"/>
      </w:pPr>
      <w:r>
        <w:t xml:space="preserve">Testi teatrali con personaggi bambini e adolescenti </w:t>
      </w:r>
    </w:p>
    <w:p w:rsidR="00DB37E3" w:rsidRDefault="00091085">
      <w:pPr>
        <w:pStyle w:val="Titolo1"/>
        <w:ind w:left="-5"/>
      </w:pPr>
      <w:r>
        <w:t>Patrimonio fia</w:t>
      </w:r>
      <w:r>
        <w:t>besco ed evoluzion</w:t>
      </w:r>
      <w:r>
        <w:t>e del senso e della cultura dell’infanzia</w:t>
      </w:r>
      <w:r>
        <w:t xml:space="preserve"> </w:t>
      </w:r>
    </w:p>
    <w:p w:rsidR="00DB37E3" w:rsidRDefault="00091085">
      <w:pPr>
        <w:ind w:left="-5" w:right="0"/>
      </w:pPr>
      <w:r>
        <w:t xml:space="preserve">Leggere il teatro in classe </w:t>
      </w:r>
    </w:p>
    <w:p w:rsidR="00DB37E3" w:rsidRDefault="00091085">
      <w:pPr>
        <w:ind w:left="-5" w:right="0"/>
      </w:pPr>
      <w:r>
        <w:t xml:space="preserve">Analisi e riflessione a partire da testi selezionati </w:t>
      </w:r>
    </w:p>
    <w:p w:rsidR="00DB37E3" w:rsidRDefault="00091085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:rsidR="00DB37E3" w:rsidRDefault="00091085">
      <w:pPr>
        <w:spacing w:after="252" w:line="259" w:lineRule="auto"/>
        <w:ind w:left="10" w:right="2735"/>
        <w:jc w:val="right"/>
      </w:pPr>
      <w:r>
        <w:rPr>
          <w:b/>
        </w:rPr>
        <w:t xml:space="preserve">Sabato 18 febbraio 2023, ore 8:30/12:30  </w:t>
      </w:r>
    </w:p>
    <w:p w:rsidR="00DB37E3" w:rsidRDefault="00091085">
      <w:pPr>
        <w:ind w:left="720" w:right="2239" w:hanging="36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“L’ARTE DEL DIRE: LE PAROLE”,</w:t>
      </w:r>
      <w:r>
        <w:rPr>
          <w:b/>
        </w:rPr>
        <w:t xml:space="preserve">  </w:t>
      </w:r>
      <w:r>
        <w:t xml:space="preserve">a cura di Maurizio Capuano, Associazione Naviganti InVersi e Teatro ZTN  </w:t>
      </w:r>
    </w:p>
    <w:p w:rsidR="00DB37E3" w:rsidRDefault="00091085">
      <w:pPr>
        <w:numPr>
          <w:ilvl w:val="0"/>
          <w:numId w:val="3"/>
        </w:numPr>
        <w:spacing w:after="218" w:line="259" w:lineRule="auto"/>
        <w:ind w:right="0" w:hanging="118"/>
      </w:pPr>
      <w:r>
        <w:t>I</w:t>
      </w:r>
      <w:r>
        <w:t>ntroduzione all’ortoepìa:</w:t>
      </w:r>
      <w:r>
        <w:t xml:space="preserve">  </w:t>
      </w:r>
    </w:p>
    <w:p w:rsidR="00DB37E3" w:rsidRDefault="00091085">
      <w:pPr>
        <w:spacing w:after="0" w:line="453" w:lineRule="auto"/>
        <w:ind w:left="-5" w:right="4461"/>
      </w:pPr>
      <w:r>
        <w:t xml:space="preserve">studio dei fonemi e della loro corretta pronuncia studio degli accenti: suoni vocalici </w:t>
      </w:r>
    </w:p>
    <w:p w:rsidR="00DB37E3" w:rsidRDefault="00091085">
      <w:pPr>
        <w:numPr>
          <w:ilvl w:val="0"/>
          <w:numId w:val="3"/>
        </w:numPr>
        <w:spacing w:after="1" w:line="453" w:lineRule="auto"/>
        <w:ind w:right="0" w:hanging="118"/>
      </w:pPr>
      <w:r>
        <w:t xml:space="preserve">Introduzione alla respirazione diaframmatica - Introduzione alla </w:t>
      </w:r>
      <w:r>
        <w:t xml:space="preserve">prosodìa: intonazione, accenti, timbro e ritmo della voce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Panoramica sulle sei emozioni primarie 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CNV (Comunicazione Non Verbale) </w:t>
      </w:r>
    </w:p>
    <w:p w:rsidR="00DB37E3" w:rsidRDefault="00091085">
      <w:pPr>
        <w:ind w:left="-5" w:right="0"/>
      </w:pPr>
      <w:r>
        <w:t xml:space="preserve">Dimostrazioni pratiche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0" w:line="259" w:lineRule="auto"/>
        <w:ind w:left="276" w:right="0" w:firstLine="0"/>
        <w:jc w:val="center"/>
      </w:pPr>
      <w:r>
        <w:rPr>
          <w:b/>
        </w:rPr>
        <w:t xml:space="preserve"> </w:t>
      </w:r>
    </w:p>
    <w:p w:rsidR="00DB37E3" w:rsidRDefault="00091085">
      <w:pPr>
        <w:spacing w:after="252" w:line="259" w:lineRule="auto"/>
        <w:ind w:left="2783" w:right="0"/>
      </w:pPr>
      <w:r>
        <w:rPr>
          <w:b/>
        </w:rPr>
        <w:t xml:space="preserve">Mercoledì 22 febbraio 2023, ore 16:30/19:30 </w:t>
      </w:r>
    </w:p>
    <w:p w:rsidR="00DB37E3" w:rsidRDefault="00091085">
      <w:pPr>
        <w:numPr>
          <w:ilvl w:val="1"/>
          <w:numId w:val="3"/>
        </w:numPr>
        <w:ind w:right="2182" w:hanging="360"/>
      </w:pPr>
      <w:r>
        <w:rPr>
          <w:b/>
          <w:u w:val="single" w:color="000000"/>
        </w:rPr>
        <w:t>“INTERPRETARE LE PAROLE”</w:t>
      </w:r>
      <w:r>
        <w:t xml:space="preserve">, a cura di Maurizio Capuano  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Lettura interpretativa su albi illustrati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lastRenderedPageBreak/>
        <w:t xml:space="preserve">Applicazione pratica delle basi di ortoepìa e prosodìa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Utilizzo della respirazione diaframmatica </w:t>
      </w:r>
    </w:p>
    <w:p w:rsidR="00DB37E3" w:rsidRDefault="00091085">
      <w:pPr>
        <w:numPr>
          <w:ilvl w:val="0"/>
          <w:numId w:val="3"/>
        </w:numPr>
        <w:spacing w:after="0" w:line="455" w:lineRule="auto"/>
        <w:ind w:right="0" w:hanging="118"/>
      </w:pPr>
      <w:r>
        <w:t>Emozioni primarie: espressioni e mimica facciale nella lettura rivolta ai bambini</w:t>
      </w:r>
      <w:r>
        <w:t xml:space="preserve"> - Comunicazione non verbale, gestione dello spazio, postura e gestualità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52" w:line="259" w:lineRule="auto"/>
        <w:ind w:left="2941" w:right="0"/>
      </w:pPr>
      <w:r>
        <w:rPr>
          <w:b/>
        </w:rPr>
        <w:t xml:space="preserve">Lunedì 27 febbraio 2023, ore 16:30/19:30 </w:t>
      </w:r>
    </w:p>
    <w:p w:rsidR="00DB37E3" w:rsidRDefault="00091085">
      <w:pPr>
        <w:numPr>
          <w:ilvl w:val="1"/>
          <w:numId w:val="3"/>
        </w:numPr>
        <w:ind w:right="2182" w:hanging="360"/>
      </w:pPr>
      <w:r>
        <w:rPr>
          <w:b/>
          <w:u w:val="single" w:color="000000"/>
        </w:rPr>
        <w:t>“DALLE IMMAGINI AL TEATRO”</w:t>
      </w:r>
      <w:r>
        <w:t xml:space="preserve">,  a cura di Ferdinando Smaldone, Teatro Rostocco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Osservazione e memoria </w:t>
      </w:r>
    </w:p>
    <w:p w:rsidR="00DB37E3" w:rsidRDefault="00091085">
      <w:pPr>
        <w:numPr>
          <w:ilvl w:val="0"/>
          <w:numId w:val="3"/>
        </w:numPr>
        <w:ind w:right="0" w:hanging="118"/>
      </w:pPr>
      <w:r>
        <w:t xml:space="preserve">Le immagini dietro le parole </w:t>
      </w:r>
    </w:p>
    <w:p w:rsidR="00DB37E3" w:rsidRDefault="00091085">
      <w:pPr>
        <w:pStyle w:val="Titolo1"/>
        <w:ind w:left="-5"/>
      </w:pPr>
      <w:r>
        <w:t xml:space="preserve">- </w:t>
      </w:r>
      <w:r>
        <w:t>Impu</w:t>
      </w:r>
      <w:r>
        <w:t>lsi dell’agire e spontaneità</w:t>
      </w:r>
      <w:r>
        <w:t xml:space="preserve">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 xml:space="preserve">La dinamica del sottotesto: cosa si nasconde tra le righe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 xml:space="preserve">Albi illustrati e drammatizzazione: costruzione del personaggio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51" w:line="259" w:lineRule="auto"/>
        <w:ind w:left="234" w:right="1"/>
        <w:jc w:val="center"/>
      </w:pPr>
      <w:r>
        <w:rPr>
          <w:b/>
        </w:rPr>
        <w:t xml:space="preserve">Giovedì 09 marzo ore 16:30/19:30 </w:t>
      </w:r>
    </w:p>
    <w:p w:rsidR="00DB37E3" w:rsidRDefault="00091085">
      <w:pPr>
        <w:spacing w:after="199" w:line="276" w:lineRule="auto"/>
        <w:ind w:left="708" w:right="2694" w:hanging="36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“PURCHÉ SI LEGGA - LA QUALITÀ NON SI BARATTA”</w:t>
      </w:r>
      <w:r>
        <w:t>,</w:t>
      </w:r>
      <w:r>
        <w:rPr>
          <w:b/>
        </w:rPr>
        <w:t xml:space="preserve"> </w:t>
      </w:r>
      <w:r>
        <w:t xml:space="preserve"> </w:t>
      </w:r>
      <w:r>
        <w:t>a cura di MariaCarmela Polisi</w:t>
      </w:r>
      <w:r>
        <w:t>, Libreria “Mio nonno è Michelangelo”</w:t>
      </w:r>
      <w:r>
        <w:t xml:space="preserve">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 xml:space="preserve">Narrazione per immagini e parole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 xml:space="preserve">Letteratura di qualità: leggere un linguaggio adeguato e osservare illustrazioni artistiche 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 xml:space="preserve">Lettura espressiva: sguardo, gestualità e cuore </w:t>
      </w:r>
    </w:p>
    <w:p w:rsidR="00DB37E3" w:rsidRDefault="00091085">
      <w:pPr>
        <w:numPr>
          <w:ilvl w:val="0"/>
          <w:numId w:val="4"/>
        </w:numPr>
        <w:ind w:right="0" w:hanging="118"/>
      </w:pPr>
      <w:r>
        <w:t>Bibliografi</w:t>
      </w:r>
      <w:r>
        <w:t xml:space="preserve">a albi illustrati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0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-5" w:right="0"/>
      </w:pPr>
      <w:r>
        <w:rPr>
          <w:u w:val="single" w:color="000000"/>
        </w:rPr>
        <w:t>Formatori</w:t>
      </w:r>
      <w:r>
        <w:t xml:space="preserve">: </w:t>
      </w:r>
    </w:p>
    <w:p w:rsidR="00DB37E3" w:rsidRDefault="00091085">
      <w:pPr>
        <w:ind w:left="-5" w:right="0"/>
      </w:pPr>
      <w:r>
        <w:t xml:space="preserve">Claudia Cioffi (Direttore editoriale) e Alessandro Carofano (Direttore creativo) </w:t>
      </w:r>
      <w:r>
        <w:t>–</w:t>
      </w:r>
      <w:r>
        <w:t xml:space="preserve"> Edizioni Primavera  </w:t>
      </w:r>
    </w:p>
    <w:p w:rsidR="00DB37E3" w:rsidRDefault="00091085">
      <w:pPr>
        <w:ind w:left="-5" w:right="0"/>
      </w:pPr>
      <w:r>
        <w:t xml:space="preserve">Maurizio Capuano </w:t>
      </w:r>
      <w:r>
        <w:t>–</w:t>
      </w:r>
      <w:r>
        <w:t xml:space="preserve"> Associazione Naviganti InVersi e Teatro ZTN </w:t>
      </w:r>
    </w:p>
    <w:p w:rsidR="00DB37E3" w:rsidRDefault="00091085">
      <w:pPr>
        <w:ind w:left="-5" w:right="0"/>
      </w:pPr>
      <w:r>
        <w:t xml:space="preserve">Ferdinando Smaldone </w:t>
      </w:r>
      <w:r>
        <w:t>–</w:t>
      </w:r>
      <w:r>
        <w:t xml:space="preserve"> Teatro Rostocco </w:t>
      </w:r>
    </w:p>
    <w:p w:rsidR="00DB37E3" w:rsidRDefault="00091085">
      <w:pPr>
        <w:pStyle w:val="Titolo1"/>
        <w:ind w:left="-5"/>
      </w:pPr>
      <w:r>
        <w:lastRenderedPageBreak/>
        <w:t xml:space="preserve">MariaCarmela Polisi </w:t>
      </w:r>
      <w:r>
        <w:t>–</w:t>
      </w:r>
      <w:r>
        <w:t xml:space="preserve"> </w:t>
      </w:r>
      <w:r>
        <w:t>Libreria “Mio nonno è Michelangelo”</w:t>
      </w:r>
      <w:r>
        <w:t xml:space="preserve"> </w:t>
      </w:r>
    </w:p>
    <w:p w:rsidR="00DB37E3" w:rsidRDefault="00091085">
      <w:pPr>
        <w:spacing w:after="220" w:line="259" w:lineRule="auto"/>
        <w:ind w:left="0" w:right="0" w:firstLine="0"/>
      </w:pPr>
      <w:r>
        <w:t xml:space="preserve"> </w:t>
      </w:r>
    </w:p>
    <w:p w:rsidR="00DB37E3" w:rsidRDefault="00091085">
      <w:pPr>
        <w:ind w:left="-5" w:right="0"/>
      </w:pPr>
      <w:r>
        <w:rPr>
          <w:u w:val="single" w:color="000000"/>
        </w:rPr>
        <w:t>Tutor</w:t>
      </w:r>
      <w:r>
        <w:t xml:space="preserve">: Teresa Riccio </w:t>
      </w:r>
      <w:r>
        <w:t>–</w:t>
      </w:r>
      <w:r>
        <w:t xml:space="preserve"> Associazione FreeMotion </w:t>
      </w:r>
    </w:p>
    <w:p w:rsidR="00DB37E3" w:rsidRDefault="00091085">
      <w:pPr>
        <w:ind w:left="-5" w:right="0"/>
      </w:pPr>
      <w:r>
        <w:t xml:space="preserve">Per le iscrizioni al corso, inviare una mail - con i propri </w:t>
      </w:r>
      <w:r>
        <w:t xml:space="preserve">dati e l’Istituto di appartenenza </w:t>
      </w:r>
      <w:r>
        <w:t xml:space="preserve">- </w:t>
      </w:r>
      <w:r>
        <w:t xml:space="preserve">all’indirizzo </w:t>
      </w:r>
      <w:r>
        <w:rPr>
          <w:color w:val="0000FF"/>
          <w:u w:val="single" w:color="0000FF"/>
        </w:rPr>
        <w:t>riccioteresa@outlook.it</w:t>
      </w:r>
      <w:r>
        <w:t xml:space="preserve"> 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-5" w:right="0"/>
      </w:pPr>
      <w:r>
        <w:rPr>
          <w:u w:val="single" w:color="000000"/>
        </w:rPr>
        <w:t>Durata del corso</w:t>
      </w:r>
      <w:r>
        <w:t xml:space="preserve">: </w:t>
      </w:r>
    </w:p>
    <w:p w:rsidR="00DB37E3" w:rsidRDefault="00091085">
      <w:pPr>
        <w:ind w:left="-5" w:right="0"/>
      </w:pPr>
      <w:r>
        <w:t xml:space="preserve">Il corso si articolerà in 7 incontri della durata di tre ore ciascuno, più un incontro della durata di 4 ore, per un totale di 25 ore di formazione.  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-5" w:right="0"/>
      </w:pPr>
      <w:r>
        <w:rPr>
          <w:u w:val="single" w:color="000000"/>
        </w:rPr>
        <w:t>Sede del corso</w:t>
      </w:r>
      <w:r>
        <w:t xml:space="preserve">: </w:t>
      </w:r>
    </w:p>
    <w:p w:rsidR="00DB37E3" w:rsidRDefault="00091085">
      <w:pPr>
        <w:ind w:left="-5" w:right="0"/>
      </w:pPr>
      <w:r>
        <w:t xml:space="preserve">Istituto Comprensivo 3 Ponte-Siciliano sito </w:t>
      </w:r>
      <w:r>
        <w:t>in Pomigliano d’Arco a</w:t>
      </w:r>
      <w:r>
        <w:t>lla via Roma n.</w:t>
      </w:r>
      <w:r>
        <w:t xml:space="preserve">77 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218" w:line="259" w:lineRule="auto"/>
        <w:ind w:left="0" w:right="0" w:firstLine="0"/>
      </w:pPr>
      <w:r>
        <w:t xml:space="preserve"> </w:t>
      </w:r>
    </w:p>
    <w:p w:rsidR="00DB37E3" w:rsidRDefault="00091085">
      <w:pPr>
        <w:spacing w:after="0" w:line="259" w:lineRule="auto"/>
        <w:ind w:left="0" w:right="0" w:firstLine="0"/>
      </w:pPr>
      <w:r>
        <w:t xml:space="preserve"> </w:t>
      </w:r>
    </w:p>
    <w:sectPr w:rsidR="00DB37E3">
      <w:footerReference w:type="even" r:id="rId11"/>
      <w:footerReference w:type="default" r:id="rId12"/>
      <w:footerReference w:type="first" r:id="rId13"/>
      <w:pgSz w:w="11906" w:h="16838"/>
      <w:pgMar w:top="654" w:right="1359" w:bottom="1304" w:left="113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85" w:rsidRDefault="00091085">
      <w:pPr>
        <w:spacing w:after="0" w:line="240" w:lineRule="auto"/>
      </w:pPr>
      <w:r>
        <w:separator/>
      </w:r>
    </w:p>
  </w:endnote>
  <w:endnote w:type="continuationSeparator" w:id="0">
    <w:p w:rsidR="00091085" w:rsidRDefault="000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E3" w:rsidRDefault="00091085">
    <w:pPr>
      <w:spacing w:after="0" w:line="259" w:lineRule="auto"/>
      <w:ind w:left="0" w:right="-2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37E3" w:rsidRDefault="00091085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E3" w:rsidRDefault="00091085">
    <w:pPr>
      <w:spacing w:after="0" w:line="259" w:lineRule="auto"/>
      <w:ind w:left="0" w:right="-2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966">
      <w:rPr>
        <w:noProof/>
      </w:rPr>
      <w:t>2</w:t>
    </w:r>
    <w:r>
      <w:fldChar w:fldCharType="end"/>
    </w:r>
    <w:r>
      <w:t xml:space="preserve"> </w:t>
    </w:r>
  </w:p>
  <w:p w:rsidR="00DB37E3" w:rsidRDefault="00091085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E3" w:rsidRDefault="00091085">
    <w:pPr>
      <w:spacing w:after="0" w:line="259" w:lineRule="auto"/>
      <w:ind w:left="0" w:right="-2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37E3" w:rsidRDefault="00091085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85" w:rsidRDefault="00091085">
      <w:pPr>
        <w:spacing w:after="0" w:line="240" w:lineRule="auto"/>
      </w:pPr>
      <w:r>
        <w:separator/>
      </w:r>
    </w:p>
  </w:footnote>
  <w:footnote w:type="continuationSeparator" w:id="0">
    <w:p w:rsidR="00091085" w:rsidRDefault="000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8FB"/>
    <w:multiLevelType w:val="hybridMultilevel"/>
    <w:tmpl w:val="D6702076"/>
    <w:lvl w:ilvl="0" w:tplc="95905DD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691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082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4F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231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0E6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AE3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8A5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616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644D2"/>
    <w:multiLevelType w:val="hybridMultilevel"/>
    <w:tmpl w:val="EF900DC2"/>
    <w:lvl w:ilvl="0" w:tplc="1FB4A24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465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6FB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449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FD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0DE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DD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EA7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EBD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9650C"/>
    <w:multiLevelType w:val="hybridMultilevel"/>
    <w:tmpl w:val="9E64D8CC"/>
    <w:lvl w:ilvl="0" w:tplc="B974430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D142">
      <w:start w:val="6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064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020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6B7A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87B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8A8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0F3C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AC8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510B5"/>
    <w:multiLevelType w:val="hybridMultilevel"/>
    <w:tmpl w:val="4BAED5E8"/>
    <w:lvl w:ilvl="0" w:tplc="BB8EDEE6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3A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8E9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0DB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472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2DB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AD7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244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6EA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3"/>
    <w:rsid w:val="00091085"/>
    <w:rsid w:val="00227966"/>
    <w:rsid w:val="00D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013A-76C8-4654-B203-38A82C5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9" w:line="268" w:lineRule="auto"/>
      <w:ind w:left="370" w:right="3162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Riccio</dc:creator>
  <cp:keywords/>
  <cp:lastModifiedBy>ISTITUTO COMPRENSIVO 3 PONTE - SICILIANO POMIG. ISTITUTO COMPRENSIVO 3 PONTE - SICILIANO POMIG.</cp:lastModifiedBy>
  <cp:revision>2</cp:revision>
  <dcterms:created xsi:type="dcterms:W3CDTF">2023-06-14T10:59:00Z</dcterms:created>
  <dcterms:modified xsi:type="dcterms:W3CDTF">2023-06-14T10:59:00Z</dcterms:modified>
</cp:coreProperties>
</file>