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2F" w:rsidRDefault="00AF0E2F" w:rsidP="00AF0E2F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bookmarkStart w:id="0" w:name="_Hlk135754039"/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Pomig.</w:t>
      </w:r>
      <w:proofErr w:type="spellEnd"/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AF0E2F" w:rsidRDefault="00AF0E2F" w:rsidP="00AF0E2F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7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AF0E2F" w:rsidRDefault="00AF0E2F" w:rsidP="00AF0E2F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9" w:history="1">
        <w:r w:rsidR="00611C30"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bookmarkEnd w:id="0"/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jc w:val="right"/>
      </w:pPr>
      <w:bookmarkStart w:id="1" w:name="_GoBack"/>
      <w:bookmarkEnd w:id="1"/>
      <w:r>
        <w:t xml:space="preserve">Al Dirigente Scolastico </w:t>
      </w:r>
    </w:p>
    <w:p w:rsidR="00611C30" w:rsidRDefault="00611C30" w:rsidP="00611C30">
      <w:pPr>
        <w:jc w:val="right"/>
      </w:pPr>
      <w:r>
        <w:t xml:space="preserve">dell’I.C. 3 Ponte-Siciliano </w:t>
      </w:r>
      <w:proofErr w:type="spellStart"/>
      <w:r>
        <w:t>Pomig.</w:t>
      </w:r>
      <w:proofErr w:type="spellEnd"/>
    </w:p>
    <w:p w:rsidR="00E336D0" w:rsidRDefault="00E336D0" w:rsidP="00611C30">
      <w:pPr>
        <w:jc w:val="right"/>
      </w:pPr>
    </w:p>
    <w:p w:rsidR="00E336D0" w:rsidRDefault="00E336D0" w:rsidP="00E336D0">
      <w:r w:rsidRPr="003A28EB">
        <w:rPr>
          <w:rFonts w:cstheme="minorHAnsi"/>
          <w:b/>
        </w:rPr>
        <w:t>GRIGLIA DI VALUTAZIONE DEI TITOLI PER</w:t>
      </w:r>
      <w:r>
        <w:rPr>
          <w:rFonts w:cstheme="minorHAnsi"/>
          <w:b/>
        </w:rPr>
        <w:t xml:space="preserve"> </w:t>
      </w:r>
      <w:r>
        <w:rPr>
          <w:b/>
          <w:sz w:val="24"/>
          <w:szCs w:val="24"/>
        </w:rPr>
        <w:t>COMPONENTE GRUPPO DI PROGETTO AREA 2 E/O COLLAUDATORE</w:t>
      </w:r>
    </w:p>
    <w:p w:rsidR="00E336D0" w:rsidRDefault="00E336D0" w:rsidP="00E336D0"/>
    <w:p w:rsidR="00E336D0" w:rsidRDefault="00E336D0"/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992"/>
        <w:gridCol w:w="261"/>
        <w:gridCol w:w="2029"/>
        <w:gridCol w:w="1816"/>
        <w:gridCol w:w="1825"/>
      </w:tblGrid>
      <w:tr w:rsidR="007501D9" w:rsidTr="007501D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DI STUDIO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7501D9" w:rsidP="007501D9">
            <w:r>
              <w:t>Laurea specialistica o vecchio ordinamento valida (Ingegneria Elettronica/ /Informatica/Matematica/Ingegneria Informatica)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Master Universitario di I o II livello se inerente alla tipologia dell’incarico e coerente con la figura richiesta.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Esperienza come docenza universitaria nel settore TIC </w:t>
            </w:r>
            <w:r>
              <w:tab/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ind w:left="210"/>
              <w:jc w:val="center"/>
            </w:pPr>
            <w:r>
              <w:t xml:space="preserve"> Punti  2      (Max punti 20)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TITOLI CULTURALI SPECIFICI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Certificazioni Informatiche riconosciute: </w:t>
            </w:r>
            <w:proofErr w:type="spellStart"/>
            <w:r>
              <w:t>ecdl</w:t>
            </w:r>
            <w:proofErr w:type="spellEnd"/>
            <w:r>
              <w:t xml:space="preserve">, Eipass7moduli, Ic3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Incarichi relativi al PNRR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Pubblicazioni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Certificazioni Informatiche specialistiche riconosciute </w:t>
            </w:r>
            <w:proofErr w:type="spellStart"/>
            <w:r>
              <w:t>ecdl</w:t>
            </w:r>
            <w:proofErr w:type="spellEnd"/>
            <w:r>
              <w:t xml:space="preserve"> avanzate, IT security,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 per titolo (Max 9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>CORSI DI FORMAZIONE nelle nuove metodologie informatiche</w:t>
            </w:r>
          </w:p>
          <w:p w:rsidR="007A185B" w:rsidRDefault="007A185B" w:rsidP="009445E2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</w:t>
            </w:r>
          </w:p>
          <w:p w:rsidR="00611C30" w:rsidRDefault="00611C30" w:rsidP="009445E2">
            <w:pPr>
              <w:jc w:val="center"/>
            </w:pPr>
            <w:r>
              <w:t>(Max 5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TITOLI DI SERVIZIO O LAVORO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Esperienza lavorativa progettazione/Collaudi nel settore di riferimento (FESR ed altro )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incarico  (Max 18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lastRenderedPageBreak/>
              <w:t>Esperienza lavorativa come FORMATORE docenti relativa alle tecnologie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anno (Max 6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Esperienze professionali relative a gruppi di ricerca e sperimentazione in ambito Nazionale/ regionale in relazione alle TIC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 xml:space="preserve">Punti 2 per </w:t>
            </w:r>
            <w:proofErr w:type="spellStart"/>
            <w:r>
              <w:t>esperiena</w:t>
            </w:r>
            <w:proofErr w:type="spellEnd"/>
            <w:r>
              <w:t xml:space="preserve"> (Max 6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</w:tbl>
    <w:p w:rsidR="00E336D0" w:rsidRDefault="00E336D0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Firma</w:t>
      </w:r>
    </w:p>
    <w:sectPr w:rsidR="00E336D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F" w:rsidRDefault="00AF0E2F" w:rsidP="00AF0E2F">
      <w:r>
        <w:separator/>
      </w:r>
    </w:p>
  </w:endnote>
  <w:endnote w:type="continuationSeparator" w:id="0">
    <w:p w:rsidR="00AF0E2F" w:rsidRDefault="00AF0E2F" w:rsidP="00A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F" w:rsidRDefault="00AF0E2F" w:rsidP="00AF0E2F">
      <w:r>
        <w:separator/>
      </w:r>
    </w:p>
  </w:footnote>
  <w:footnote w:type="continuationSeparator" w:id="0">
    <w:p w:rsidR="00AF0E2F" w:rsidRDefault="00AF0E2F" w:rsidP="00AF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2F" w:rsidRDefault="00AF0E2F">
    <w:pPr>
      <w:pStyle w:val="Intestazione"/>
    </w:pPr>
    <w:r w:rsidRPr="00826E97">
      <w:rPr>
        <w:noProof/>
        <w:sz w:val="24"/>
        <w:szCs w:val="24"/>
      </w:rPr>
      <w:drawing>
        <wp:inline distT="0" distB="0" distL="0" distR="0" wp14:anchorId="2A681F92" wp14:editId="778FE227">
          <wp:extent cx="6120130" cy="1087008"/>
          <wp:effectExtent l="19050" t="19050" r="13970" b="18415"/>
          <wp:docPr id="3" name="Immagine 3" descr="\\server\user-data\alba.salvati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\\server\user-data\alba.salvati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008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E48"/>
    <w:multiLevelType w:val="hybridMultilevel"/>
    <w:tmpl w:val="56243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82"/>
    <w:rsid w:val="00077882"/>
    <w:rsid w:val="00244FBB"/>
    <w:rsid w:val="00291593"/>
    <w:rsid w:val="00313D06"/>
    <w:rsid w:val="005D1F21"/>
    <w:rsid w:val="00611C30"/>
    <w:rsid w:val="007501D9"/>
    <w:rsid w:val="007A185B"/>
    <w:rsid w:val="0084595D"/>
    <w:rsid w:val="00867793"/>
    <w:rsid w:val="00AF0E2F"/>
    <w:rsid w:val="00B66672"/>
    <w:rsid w:val="00CF1E40"/>
    <w:rsid w:val="00D3695B"/>
    <w:rsid w:val="00E336D0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C8C7-5D04-44B3-A0CB-564C6E4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77882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66672"/>
    <w:pPr>
      <w:numPr>
        <w:numId w:val="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66672"/>
  </w:style>
  <w:style w:type="paragraph" w:styleId="Intestazione">
    <w:name w:val="header"/>
    <w:basedOn w:val="Normale"/>
    <w:link w:val="Intestazione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F0E2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3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trepontesicilia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ISTITUTO COMPRENSIVO 3 PONTE - SICILIANO POMIG. ISTITUTO COMPRENSIVO 3 PONTE - SICILIANO POMIG.</cp:lastModifiedBy>
  <cp:revision>13</cp:revision>
  <dcterms:created xsi:type="dcterms:W3CDTF">2023-05-23T07:15:00Z</dcterms:created>
  <dcterms:modified xsi:type="dcterms:W3CDTF">2023-06-09T07:09:00Z</dcterms:modified>
</cp:coreProperties>
</file>